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27B" w:rsidRDefault="00665A66" w:rsidP="00A6727B">
      <w:pPr>
        <w:spacing w:after="18" w:line="259" w:lineRule="auto"/>
        <w:ind w:left="2256" w:right="0" w:firstLine="0"/>
        <w:jc w:val="center"/>
        <w:rPr>
          <w:b/>
          <w:u w:val="single" w:color="000000"/>
        </w:rPr>
      </w:pPr>
      <w:r>
        <w:rPr>
          <w:b/>
          <w:u w:val="single" w:color="000000"/>
        </w:rPr>
        <w:t>Аннотация к рабочей программе по обществознанию</w:t>
      </w:r>
      <w:r w:rsidR="00A6727B">
        <w:rPr>
          <w:b/>
          <w:u w:val="single" w:color="000000"/>
        </w:rPr>
        <w:t>.</w:t>
      </w:r>
      <w:r>
        <w:rPr>
          <w:b/>
          <w:u w:val="single" w:color="000000"/>
        </w:rPr>
        <w:t xml:space="preserve"> </w:t>
      </w:r>
    </w:p>
    <w:p w:rsidR="00A6727B" w:rsidRDefault="00665A66" w:rsidP="00A6727B">
      <w:pPr>
        <w:spacing w:after="18" w:line="259" w:lineRule="auto"/>
        <w:ind w:left="2256" w:right="0" w:firstLine="0"/>
        <w:jc w:val="center"/>
        <w:rPr>
          <w:b/>
          <w:u w:val="single" w:color="000000"/>
        </w:rPr>
      </w:pPr>
      <w:r>
        <w:rPr>
          <w:b/>
          <w:u w:val="single" w:color="000000"/>
        </w:rPr>
        <w:t>6-9 классы</w:t>
      </w:r>
      <w:r w:rsidR="00A6727B">
        <w:rPr>
          <w:b/>
          <w:u w:val="single" w:color="000000"/>
        </w:rPr>
        <w:t>.</w:t>
      </w:r>
    </w:p>
    <w:p w:rsidR="00333E99" w:rsidRDefault="00665A66">
      <w:pPr>
        <w:spacing w:after="18" w:line="259" w:lineRule="auto"/>
        <w:ind w:left="2256" w:right="0" w:firstLine="0"/>
        <w:jc w:val="left"/>
      </w:pPr>
      <w:r>
        <w:rPr>
          <w:b/>
        </w:rPr>
        <w:t xml:space="preserve"> </w:t>
      </w:r>
    </w:p>
    <w:p w:rsidR="00333E99" w:rsidRDefault="00665A66">
      <w:pPr>
        <w:ind w:left="-15" w:right="0"/>
      </w:pPr>
      <w:r>
        <w:t xml:space="preserve">Рабочая программа по обществознанию (6-9 классы) составлена на основе следующих нормативных документов: Федерального государственного образовательного стандарта основного общего образования, на основе Примерной программы по обществознанию для 6-9 классов, авторской программы по обществознанию к предметной линии учебников под редакцией </w:t>
      </w:r>
      <w:proofErr w:type="spellStart"/>
      <w:r>
        <w:t>Л.Н.Боголюбова</w:t>
      </w:r>
      <w:proofErr w:type="spellEnd"/>
      <w:r>
        <w:t xml:space="preserve"> и обеспечивает конкретизацию содержания, объема, порядка изучения данной учебной дисциплины в рамках освоения основной образовательной программы (основного общего образования) с учетом целей, задач и особенностей учебно- воспитательного процесса в образовательном учреждении. При составлении рабочей программы использовались материалы программ: </w:t>
      </w:r>
      <w:proofErr w:type="spellStart"/>
      <w:r>
        <w:t>Л.Н.Боголюбов</w:t>
      </w:r>
      <w:proofErr w:type="spellEnd"/>
      <w:r>
        <w:t xml:space="preserve">. Обществознание. Программы общеобразовательных учреждений. 6-9 классов. М.: Просвещение, 2012. </w:t>
      </w:r>
    </w:p>
    <w:p w:rsidR="00333E99" w:rsidRDefault="00665A66">
      <w:pPr>
        <w:spacing w:after="5" w:line="270" w:lineRule="auto"/>
        <w:ind w:left="278" w:right="0" w:hanging="10"/>
        <w:jc w:val="left"/>
      </w:pPr>
      <w:r>
        <w:rPr>
          <w:b/>
        </w:rPr>
        <w:t xml:space="preserve">Место предмета в федеральном базисном учебном плане </w:t>
      </w:r>
    </w:p>
    <w:p w:rsidR="00333E99" w:rsidRDefault="00665A66">
      <w:pPr>
        <w:ind w:left="-15" w:right="0"/>
      </w:pPr>
      <w:r>
        <w:t xml:space="preserve">Федеральный базисный учебный план для образовательных учреждений РФ отводит 139 часов для обязательного изучения учебного предмета «Обществознание» на этапе основного общего образования. </w:t>
      </w:r>
    </w:p>
    <w:p w:rsidR="00333E99" w:rsidRDefault="00665A66">
      <w:pPr>
        <w:ind w:left="-15" w:right="0"/>
      </w:pPr>
      <w:r>
        <w:t>Согласно календарному учебному графику школы на 20</w:t>
      </w:r>
      <w:r w:rsidR="00F2106F">
        <w:t>22</w:t>
      </w:r>
      <w:r>
        <w:t>-20</w:t>
      </w:r>
      <w:r w:rsidR="00F2106F">
        <w:t>23</w:t>
      </w:r>
      <w:r>
        <w:t xml:space="preserve"> уч. год в 6-8 классах учебный план рассчитан на 35 учебные недели, а в 9 классе – на 34 учебные недели. Следовательно: </w:t>
      </w:r>
    </w:p>
    <w:p w:rsidR="00333E99" w:rsidRDefault="00665A66">
      <w:pPr>
        <w:numPr>
          <w:ilvl w:val="0"/>
          <w:numId w:val="1"/>
        </w:numPr>
        <w:ind w:right="0"/>
      </w:pPr>
      <w:r>
        <w:t>рабочая прог</w:t>
      </w:r>
      <w:r w:rsidR="00265D3F">
        <w:t xml:space="preserve">рамма 6 </w:t>
      </w:r>
      <w:proofErr w:type="gramStart"/>
      <w:r w:rsidR="00265D3F">
        <w:t>класса  рассчитана</w:t>
      </w:r>
      <w:proofErr w:type="gramEnd"/>
      <w:r w:rsidR="00265D3F">
        <w:t xml:space="preserve"> на 70</w:t>
      </w:r>
      <w:r>
        <w:t xml:space="preserve"> часов в г</w:t>
      </w:r>
      <w:r w:rsidR="00265D3F">
        <w:t>од (из расчёта 2</w:t>
      </w:r>
      <w:r>
        <w:t xml:space="preserve"> учебный час в неделю); </w:t>
      </w:r>
    </w:p>
    <w:p w:rsidR="00333E99" w:rsidRDefault="00665A66">
      <w:pPr>
        <w:numPr>
          <w:ilvl w:val="0"/>
          <w:numId w:val="1"/>
        </w:numPr>
        <w:ind w:right="0"/>
      </w:pPr>
      <w:r>
        <w:t>рабочая прог</w:t>
      </w:r>
      <w:r w:rsidR="00265D3F">
        <w:t xml:space="preserve">рамма 7 </w:t>
      </w:r>
      <w:proofErr w:type="gramStart"/>
      <w:r w:rsidR="00265D3F">
        <w:t>класса  рассчитана</w:t>
      </w:r>
      <w:proofErr w:type="gramEnd"/>
      <w:r w:rsidR="00265D3F">
        <w:t xml:space="preserve"> на 70</w:t>
      </w:r>
      <w:r>
        <w:t xml:space="preserve"> часов в год (из расчёта </w:t>
      </w:r>
      <w:r w:rsidR="00265D3F">
        <w:t>2</w:t>
      </w:r>
      <w:r>
        <w:t xml:space="preserve"> учебный час в неделю); </w:t>
      </w:r>
    </w:p>
    <w:p w:rsidR="00333E99" w:rsidRDefault="00665A66">
      <w:pPr>
        <w:numPr>
          <w:ilvl w:val="0"/>
          <w:numId w:val="1"/>
        </w:numPr>
        <w:ind w:right="0"/>
      </w:pPr>
      <w:r>
        <w:t>рабочая прог</w:t>
      </w:r>
      <w:r w:rsidR="00265D3F">
        <w:t xml:space="preserve">рамма 8 </w:t>
      </w:r>
      <w:proofErr w:type="gramStart"/>
      <w:r w:rsidR="00265D3F">
        <w:t>класса  рассчитана</w:t>
      </w:r>
      <w:proofErr w:type="gramEnd"/>
      <w:r w:rsidR="00265D3F">
        <w:t xml:space="preserve"> на 70 часов в год (из расчёта 2</w:t>
      </w:r>
      <w:r>
        <w:t xml:space="preserve"> учебный час в неделю); </w:t>
      </w:r>
    </w:p>
    <w:p w:rsidR="00333E99" w:rsidRDefault="00665A66">
      <w:pPr>
        <w:numPr>
          <w:ilvl w:val="0"/>
          <w:numId w:val="1"/>
        </w:numPr>
        <w:ind w:right="0"/>
      </w:pPr>
      <w:r>
        <w:t xml:space="preserve">рабочая программа 9 </w:t>
      </w:r>
      <w:proofErr w:type="gramStart"/>
      <w:r>
        <w:t>класс</w:t>
      </w:r>
      <w:r w:rsidR="00265D3F">
        <w:t>а  рассчитана</w:t>
      </w:r>
      <w:proofErr w:type="gramEnd"/>
      <w:r w:rsidR="00265D3F">
        <w:t xml:space="preserve"> на 68 час. в год (из расчёта 2</w:t>
      </w:r>
      <w:bookmarkStart w:id="0" w:name="_GoBack"/>
      <w:bookmarkEnd w:id="0"/>
      <w:r>
        <w:t xml:space="preserve">  час в неделю при 34 учебной неделе); </w:t>
      </w:r>
    </w:p>
    <w:p w:rsidR="007B5AE1" w:rsidRDefault="00665A66">
      <w:pPr>
        <w:ind w:left="-15" w:right="0"/>
      </w:pPr>
      <w:r>
        <w:t xml:space="preserve">Изучение обществознания (включая экономику и право) на базовом уровне основного общего образования направлено на достижение следующих целей: </w:t>
      </w:r>
    </w:p>
    <w:p w:rsidR="00333E99" w:rsidRDefault="00665A66">
      <w:pPr>
        <w:ind w:left="-15" w:right="0"/>
      </w:pPr>
      <w:r w:rsidRPr="0012597D">
        <w:rPr>
          <w:b/>
        </w:rPr>
        <w:t>Цели</w:t>
      </w:r>
      <w:r>
        <w:t xml:space="preserve"> обществоведческого образования в основной школе состоят в том, чтобы средствами учебного предмета активно содействовать: </w:t>
      </w:r>
    </w:p>
    <w:p w:rsidR="00333E99" w:rsidRDefault="00665A66">
      <w:pPr>
        <w:ind w:left="-15" w:right="0"/>
      </w:pPr>
      <w:r>
        <w:t xml:space="preserve">1.Воспитанию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</w:t>
      </w:r>
    </w:p>
    <w:p w:rsidR="00333E99" w:rsidRDefault="00665A66">
      <w:pPr>
        <w:ind w:left="-15" w:right="0" w:firstLine="0"/>
      </w:pPr>
      <w:r>
        <w:t xml:space="preserve">Конституции Российской Федерации; </w:t>
      </w:r>
    </w:p>
    <w:p w:rsidR="00333E99" w:rsidRDefault="00665A66">
      <w:pPr>
        <w:ind w:left="-15" w:right="0"/>
      </w:pPr>
      <w:r>
        <w:t xml:space="preserve">2.Развитию личности на исключительно важном этапе ее социализации — в подростковом возрасте, повышению уровня ее духовно-нравственной, политической и правовой </w:t>
      </w:r>
      <w:proofErr w:type="gramStart"/>
      <w:r>
        <w:t>культуры,  становлению</w:t>
      </w:r>
      <w:proofErr w:type="gramEnd"/>
      <w:r>
        <w:t xml:space="preserve">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самоконтроля; повышению мотивации к высокопроизводительной, наукоемкой трудовой деятельности; </w:t>
      </w:r>
    </w:p>
    <w:p w:rsidR="00333E99" w:rsidRDefault="00665A66">
      <w:pPr>
        <w:ind w:left="-15" w:right="0"/>
      </w:pPr>
      <w:r>
        <w:t xml:space="preserve">3.Формированию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</w:t>
      </w:r>
      <w:r>
        <w:lastRenderedPageBreak/>
        <w:t xml:space="preserve">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 </w:t>
      </w:r>
    </w:p>
    <w:p w:rsidR="00333E99" w:rsidRDefault="00665A66">
      <w:pPr>
        <w:ind w:left="-15" w:right="0"/>
      </w:pPr>
      <w:r>
        <w:t xml:space="preserve">4.Овладению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 </w:t>
      </w:r>
    </w:p>
    <w:p w:rsidR="00333E99" w:rsidRDefault="00665A66">
      <w:pPr>
        <w:ind w:left="-15" w:right="0"/>
      </w:pPr>
      <w:r>
        <w:t xml:space="preserve">5.Формированию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 </w:t>
      </w:r>
    </w:p>
    <w:p w:rsidR="00333E99" w:rsidRDefault="00665A66">
      <w:pPr>
        <w:ind w:left="283" w:right="0" w:firstLine="0"/>
      </w:pPr>
      <w:r>
        <w:t xml:space="preserve">Рабочая программа ориентирована на использование </w:t>
      </w:r>
      <w:r>
        <w:rPr>
          <w:b/>
        </w:rPr>
        <w:t xml:space="preserve">учебно- методического комплекта: </w:t>
      </w:r>
    </w:p>
    <w:p w:rsidR="00333E99" w:rsidRDefault="00665A66">
      <w:pPr>
        <w:numPr>
          <w:ilvl w:val="0"/>
          <w:numId w:val="2"/>
        </w:numPr>
        <w:ind w:right="0"/>
      </w:pPr>
      <w:r>
        <w:t>Обществознание. 6 класс: учебник для общеобразовательных учреждений /</w:t>
      </w:r>
      <w:proofErr w:type="spellStart"/>
      <w:r>
        <w:t>Л.Н.Боголюбов</w:t>
      </w:r>
      <w:proofErr w:type="spellEnd"/>
      <w:r>
        <w:t xml:space="preserve">, </w:t>
      </w:r>
      <w:proofErr w:type="spellStart"/>
      <w:r>
        <w:t>Н.Ф.Виноградова</w:t>
      </w:r>
      <w:proofErr w:type="spellEnd"/>
      <w:r>
        <w:t xml:space="preserve">, </w:t>
      </w:r>
      <w:proofErr w:type="spellStart"/>
      <w:r>
        <w:t>Н.И.Городецкая</w:t>
      </w:r>
      <w:proofErr w:type="spellEnd"/>
      <w:r>
        <w:t xml:space="preserve"> и другие /под редакцией </w:t>
      </w:r>
      <w:proofErr w:type="spellStart"/>
      <w:r>
        <w:t>Л.Н.Боголюбова</w:t>
      </w:r>
      <w:proofErr w:type="spellEnd"/>
      <w:r>
        <w:t xml:space="preserve">, </w:t>
      </w:r>
      <w:proofErr w:type="spellStart"/>
      <w:r>
        <w:t>Л.Ф.Ивановой</w:t>
      </w:r>
      <w:proofErr w:type="spellEnd"/>
      <w:r>
        <w:t xml:space="preserve">; Российская Академия наук, Российское академическое образование, издательство «Просвещение.- М.: Просвещение, 2013. </w:t>
      </w:r>
    </w:p>
    <w:p w:rsidR="00333E99" w:rsidRDefault="00665A66">
      <w:pPr>
        <w:numPr>
          <w:ilvl w:val="0"/>
          <w:numId w:val="2"/>
        </w:numPr>
        <w:ind w:right="0"/>
      </w:pPr>
      <w:r>
        <w:t>Обществознание. 7 класс: учебник для общеобразовательных учреждений /</w:t>
      </w:r>
      <w:proofErr w:type="spellStart"/>
      <w:r>
        <w:t>Л.Н.Боголюбов</w:t>
      </w:r>
      <w:proofErr w:type="spellEnd"/>
      <w:r>
        <w:t xml:space="preserve">, </w:t>
      </w:r>
      <w:proofErr w:type="spellStart"/>
      <w:r>
        <w:t>Н.И.Городецкая</w:t>
      </w:r>
      <w:proofErr w:type="spellEnd"/>
      <w:r>
        <w:t xml:space="preserve">, </w:t>
      </w:r>
      <w:proofErr w:type="spellStart"/>
      <w:r>
        <w:t>Л.Ф.Иванова</w:t>
      </w:r>
      <w:proofErr w:type="spellEnd"/>
      <w:r>
        <w:t xml:space="preserve"> и другие /под редакцией </w:t>
      </w:r>
      <w:proofErr w:type="spellStart"/>
      <w:r>
        <w:t>Л.Н.Боголюбова</w:t>
      </w:r>
      <w:proofErr w:type="spellEnd"/>
      <w:r>
        <w:t xml:space="preserve">, </w:t>
      </w:r>
      <w:proofErr w:type="spellStart"/>
      <w:r>
        <w:t>Л.Ф.Ивановой</w:t>
      </w:r>
      <w:proofErr w:type="spellEnd"/>
      <w:r>
        <w:t xml:space="preserve">; Российская Академия наук, Российское академическое образование, издательство «Просвещение.- М.: Просвещение, 2013. </w:t>
      </w:r>
    </w:p>
    <w:p w:rsidR="00333E99" w:rsidRDefault="00665A66">
      <w:pPr>
        <w:numPr>
          <w:ilvl w:val="0"/>
          <w:numId w:val="2"/>
        </w:numPr>
        <w:ind w:right="0"/>
      </w:pPr>
      <w:r>
        <w:t>Обществознание. 8 класс: учебник для общеобразовательных учреждений /</w:t>
      </w:r>
      <w:proofErr w:type="spellStart"/>
      <w:r>
        <w:t>Л.Н.Боголюбов</w:t>
      </w:r>
      <w:proofErr w:type="spellEnd"/>
      <w:r>
        <w:t xml:space="preserve">, </w:t>
      </w:r>
      <w:proofErr w:type="spellStart"/>
      <w:r>
        <w:t>Н.И.Городецкая</w:t>
      </w:r>
      <w:proofErr w:type="spellEnd"/>
      <w:r>
        <w:t xml:space="preserve">, </w:t>
      </w:r>
      <w:proofErr w:type="spellStart"/>
      <w:r>
        <w:t>Л.Ф.Иванова</w:t>
      </w:r>
      <w:proofErr w:type="spellEnd"/>
      <w:r>
        <w:t xml:space="preserve"> /; под редакцией </w:t>
      </w:r>
      <w:proofErr w:type="spellStart"/>
      <w:r>
        <w:t>Л.Н.Боголюбова</w:t>
      </w:r>
      <w:proofErr w:type="spellEnd"/>
      <w:r>
        <w:t xml:space="preserve">, </w:t>
      </w:r>
      <w:proofErr w:type="spellStart"/>
      <w:r>
        <w:t>Н.И.Городецкой</w:t>
      </w:r>
      <w:proofErr w:type="spellEnd"/>
      <w:r>
        <w:t xml:space="preserve">; Российская Академия наук, Российское академическое образование, издательство «Просвещение.- 2 изд.- М.: Просвещение, 2013. </w:t>
      </w:r>
    </w:p>
    <w:p w:rsidR="00333E99" w:rsidRDefault="00665A66">
      <w:pPr>
        <w:numPr>
          <w:ilvl w:val="0"/>
          <w:numId w:val="2"/>
        </w:numPr>
        <w:ind w:right="0"/>
      </w:pPr>
      <w:r>
        <w:t>Обществознание. 9 класс: учебник для общеобразовательных учреждений /</w:t>
      </w:r>
      <w:proofErr w:type="spellStart"/>
      <w:r>
        <w:t>Л.Н.Боголюбов</w:t>
      </w:r>
      <w:proofErr w:type="spellEnd"/>
      <w:r>
        <w:t xml:space="preserve">, </w:t>
      </w:r>
      <w:proofErr w:type="spellStart"/>
      <w:r>
        <w:t>А.И.Матвеев</w:t>
      </w:r>
      <w:proofErr w:type="spellEnd"/>
      <w:r>
        <w:t xml:space="preserve">, Е.И. </w:t>
      </w:r>
      <w:proofErr w:type="spellStart"/>
      <w:r>
        <w:t>Жильцова</w:t>
      </w:r>
      <w:proofErr w:type="spellEnd"/>
      <w:r>
        <w:t xml:space="preserve"> и другие; /под редакцией </w:t>
      </w:r>
      <w:proofErr w:type="spellStart"/>
      <w:r>
        <w:t>Л.Н.Боголюбова</w:t>
      </w:r>
      <w:proofErr w:type="spellEnd"/>
      <w:r>
        <w:t xml:space="preserve">, </w:t>
      </w:r>
      <w:proofErr w:type="spellStart"/>
      <w:r>
        <w:t>А.И.Матвеева</w:t>
      </w:r>
      <w:proofErr w:type="spellEnd"/>
      <w:r>
        <w:t xml:space="preserve">; Российская Академия наук, Российское академическое образование, издательство «Просвещение.- 2 изд.- М.: Просвещение, 2013. </w:t>
      </w:r>
    </w:p>
    <w:p w:rsidR="00333E99" w:rsidRDefault="00665A66">
      <w:pPr>
        <w:ind w:left="-15" w:right="0"/>
      </w:pPr>
      <w:r>
        <w:t xml:space="preserve">УМК способствует всестороннему развитию личности в  период ранней юности. Большое внимание уделяется развитию духовно-нравственной, правовой культуре, социальному поведению, основанного на уважении закона и правопорядка.  Воспитывает в учащихся гражданскую ответственность, толерантность. Вызывает интерес изучению социальных и гуманитарных дисциплин. Углубляет знания учащихся о гражданине, праве, морали. </w:t>
      </w:r>
    </w:p>
    <w:p w:rsidR="00333E99" w:rsidRDefault="00665A66">
      <w:pPr>
        <w:spacing w:after="5" w:line="270" w:lineRule="auto"/>
        <w:ind w:left="278" w:right="4042" w:hanging="10"/>
        <w:jc w:val="left"/>
      </w:pPr>
      <w:r>
        <w:rPr>
          <w:b/>
        </w:rPr>
        <w:t xml:space="preserve">Требования к уровню подготовки учащихся 6-9 классов </w:t>
      </w:r>
      <w:r w:rsidR="00A6727B">
        <w:t xml:space="preserve">В результате изучения </w:t>
      </w:r>
      <w:r>
        <w:t xml:space="preserve">обществознания ученик должен: </w:t>
      </w:r>
      <w:r>
        <w:rPr>
          <w:b/>
        </w:rPr>
        <w:t xml:space="preserve">Знать/понимать: </w:t>
      </w:r>
    </w:p>
    <w:p w:rsidR="00333E99" w:rsidRDefault="00665A66">
      <w:pPr>
        <w:ind w:left="-15" w:right="0"/>
      </w:pPr>
      <w:r>
        <w:t xml:space="preserve">1.Тенденции развития общества в целом как сложной динамической системы, </w:t>
      </w:r>
      <w:proofErr w:type="spellStart"/>
      <w:r>
        <w:t>атакже</w:t>
      </w:r>
      <w:proofErr w:type="spellEnd"/>
      <w:r>
        <w:t xml:space="preserve"> важнейших социальных институтов. </w:t>
      </w:r>
    </w:p>
    <w:p w:rsidR="00333E99" w:rsidRDefault="00665A66">
      <w:pPr>
        <w:ind w:left="283" w:right="0" w:firstLine="0"/>
      </w:pPr>
      <w:r>
        <w:t xml:space="preserve">2.Необходимость регулирования общественных отношений. </w:t>
      </w:r>
    </w:p>
    <w:p w:rsidR="00333E99" w:rsidRDefault="00665A66">
      <w:pPr>
        <w:ind w:left="283" w:right="0" w:firstLine="0"/>
      </w:pPr>
      <w:r>
        <w:t xml:space="preserve">3. Особенности социально- гуманитарного познания. </w:t>
      </w:r>
    </w:p>
    <w:p w:rsidR="00333E99" w:rsidRDefault="00665A66">
      <w:pPr>
        <w:spacing w:after="5" w:line="270" w:lineRule="auto"/>
        <w:ind w:left="278" w:right="0" w:hanging="10"/>
        <w:jc w:val="left"/>
      </w:pPr>
      <w:r>
        <w:rPr>
          <w:b/>
        </w:rPr>
        <w:t xml:space="preserve">Уметь: </w:t>
      </w:r>
    </w:p>
    <w:p w:rsidR="00333E99" w:rsidRDefault="00665A66">
      <w:pPr>
        <w:ind w:left="-15" w:right="0"/>
      </w:pPr>
      <w:r>
        <w:t xml:space="preserve">1.Характеризовать основные социальные объекты, выделяя их существенные признаки, закономерности развития. </w:t>
      </w:r>
    </w:p>
    <w:p w:rsidR="00333E99" w:rsidRDefault="00665A66">
      <w:pPr>
        <w:ind w:left="-15" w:right="0"/>
      </w:pPr>
      <w:r>
        <w:t xml:space="preserve">2.Анализировать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явлений. </w:t>
      </w:r>
    </w:p>
    <w:p w:rsidR="00333E99" w:rsidRDefault="00665A66">
      <w:pPr>
        <w:ind w:left="-15" w:right="0"/>
      </w:pPr>
      <w:r>
        <w:t xml:space="preserve">3. Объяснять причинно- следственные и функциональные связи изученных социальных объектов, 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общества. </w:t>
      </w:r>
    </w:p>
    <w:p w:rsidR="00333E99" w:rsidRDefault="00665A66">
      <w:pPr>
        <w:ind w:left="-15" w:right="0"/>
      </w:pPr>
      <w:r>
        <w:t xml:space="preserve">4.Раскрывать на примерах изученные теоретические положения и понятия социально- экономических и гуманитарных наук. </w:t>
      </w:r>
    </w:p>
    <w:p w:rsidR="00333E99" w:rsidRDefault="00665A66">
      <w:pPr>
        <w:ind w:left="-15" w:right="0"/>
      </w:pPr>
      <w:r>
        <w:t xml:space="preserve">5. Осуществлять поиск социальной информации, представленной в различных знаковых системах (текст, схема, таблица, диаграмма, аудиовизуальный ряд); извлекать из оригинальных текстов (правовых, научно- 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выводы. </w:t>
      </w:r>
    </w:p>
    <w:p w:rsidR="00333E99" w:rsidRDefault="00665A66">
      <w:pPr>
        <w:ind w:left="-15" w:right="0"/>
      </w:pPr>
      <w:r>
        <w:t xml:space="preserve">6.Оценивать действия субъектов социальной жизни, включая личности, группы, организации сточки зрения социальных норм, экономической рациональности. </w:t>
      </w:r>
    </w:p>
    <w:p w:rsidR="00333E99" w:rsidRDefault="00665A66">
      <w:pPr>
        <w:ind w:left="-15" w:right="0"/>
      </w:pPr>
      <w:r>
        <w:t xml:space="preserve">7.Формулировать на основе приобретенных обществоведческих знаний собственные суждения и аргументы по определенным проблемам. </w:t>
      </w:r>
    </w:p>
    <w:p w:rsidR="00333E99" w:rsidRDefault="00665A66">
      <w:pPr>
        <w:numPr>
          <w:ilvl w:val="0"/>
          <w:numId w:val="3"/>
        </w:numPr>
        <w:ind w:right="0"/>
      </w:pPr>
      <w:r>
        <w:t xml:space="preserve">Подготовить устное выступление, творческую работу по социальной проблематике. </w:t>
      </w:r>
    </w:p>
    <w:p w:rsidR="00333E99" w:rsidRDefault="00665A66">
      <w:pPr>
        <w:numPr>
          <w:ilvl w:val="0"/>
          <w:numId w:val="3"/>
        </w:numPr>
        <w:ind w:right="0"/>
      </w:pPr>
      <w:r>
        <w:t xml:space="preserve">Применять социально- экономические и гуманитарные знания в процессе решения познавательных задач по актуальным социальным проблемам. </w:t>
      </w:r>
    </w:p>
    <w:p w:rsidR="00333E99" w:rsidRDefault="00665A66">
      <w:pPr>
        <w:spacing w:after="5" w:line="270" w:lineRule="auto"/>
        <w:ind w:right="0" w:firstLine="283"/>
        <w:jc w:val="left"/>
      </w:pPr>
      <w:r>
        <w:rPr>
          <w:b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333E99" w:rsidRDefault="00665A66">
      <w:pPr>
        <w:ind w:left="-15" w:right="0"/>
      </w:pPr>
      <w:r>
        <w:t xml:space="preserve">1.Успешного выполнения типичных социальных ролей; сознательного взаимодействия с различными социальными институтами. </w:t>
      </w:r>
    </w:p>
    <w:p w:rsidR="00333E99" w:rsidRDefault="00665A66">
      <w:pPr>
        <w:numPr>
          <w:ilvl w:val="0"/>
          <w:numId w:val="4"/>
        </w:numPr>
        <w:ind w:right="0"/>
      </w:pPr>
      <w:r>
        <w:t xml:space="preserve">Совершенствования собственной познавательной деятельности. </w:t>
      </w:r>
    </w:p>
    <w:p w:rsidR="00333E99" w:rsidRDefault="00665A66">
      <w:pPr>
        <w:numPr>
          <w:ilvl w:val="0"/>
          <w:numId w:val="4"/>
        </w:numPr>
        <w:ind w:right="0"/>
      </w:pPr>
      <w:r>
        <w:t xml:space="preserve">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информации. </w:t>
      </w:r>
    </w:p>
    <w:p w:rsidR="00333E99" w:rsidRDefault="00665A66">
      <w:pPr>
        <w:numPr>
          <w:ilvl w:val="0"/>
          <w:numId w:val="4"/>
        </w:numPr>
        <w:ind w:right="0"/>
      </w:pPr>
      <w:r>
        <w:t xml:space="preserve">Решения практических жизненных проблем, возникающих в социальной деятельности. </w:t>
      </w:r>
    </w:p>
    <w:p w:rsidR="00333E99" w:rsidRDefault="00665A66">
      <w:pPr>
        <w:numPr>
          <w:ilvl w:val="0"/>
          <w:numId w:val="4"/>
        </w:numPr>
        <w:ind w:right="0"/>
      </w:pPr>
      <w:r>
        <w:t xml:space="preserve">Предвидения возможных последствий определенных социальных действий. </w:t>
      </w:r>
    </w:p>
    <w:p w:rsidR="00333E99" w:rsidRDefault="00665A66">
      <w:pPr>
        <w:numPr>
          <w:ilvl w:val="0"/>
          <w:numId w:val="4"/>
        </w:numPr>
        <w:ind w:right="0"/>
      </w:pPr>
      <w:r>
        <w:t xml:space="preserve">Оценки происходящих событий и поведения людей сточки зрения морали и права </w:t>
      </w:r>
    </w:p>
    <w:p w:rsidR="00333E99" w:rsidRDefault="00665A66">
      <w:pPr>
        <w:spacing w:after="0" w:line="259" w:lineRule="auto"/>
        <w:ind w:right="0" w:firstLine="0"/>
        <w:jc w:val="left"/>
      </w:pPr>
      <w:r>
        <w:rPr>
          <w:b/>
        </w:rPr>
        <w:t xml:space="preserve"> </w:t>
      </w:r>
    </w:p>
    <w:p w:rsidR="007040AA" w:rsidRPr="00A6135F" w:rsidRDefault="00665A66">
      <w:pPr>
        <w:spacing w:after="0" w:line="259" w:lineRule="auto"/>
        <w:ind w:right="0" w:firstLine="0"/>
        <w:jc w:val="left"/>
      </w:pPr>
      <w:r>
        <w:t xml:space="preserve"> </w:t>
      </w:r>
      <w:r w:rsidR="00A6135F">
        <w:t xml:space="preserve">      </w:t>
      </w:r>
      <w:r w:rsidR="007040AA" w:rsidRPr="00A6135F">
        <w:rPr>
          <w:b/>
        </w:rPr>
        <w:t>Форма контроля:</w:t>
      </w:r>
    </w:p>
    <w:p w:rsidR="007040AA" w:rsidRPr="00A6135F" w:rsidRDefault="00A6135F">
      <w:pPr>
        <w:spacing w:after="0" w:line="259" w:lineRule="auto"/>
        <w:ind w:right="0" w:firstLine="0"/>
        <w:jc w:val="left"/>
      </w:pPr>
      <w:r>
        <w:rPr>
          <w:b/>
        </w:rPr>
        <w:t xml:space="preserve">         </w:t>
      </w:r>
      <w:r w:rsidRPr="00A6135F">
        <w:t>1.В</w:t>
      </w:r>
      <w:r w:rsidR="007040AA" w:rsidRPr="00A6135F">
        <w:t>иде тестирования</w:t>
      </w:r>
      <w:r w:rsidRPr="00A6135F">
        <w:t>.</w:t>
      </w:r>
    </w:p>
    <w:sectPr w:rsidR="007040AA" w:rsidRPr="00A6135F" w:rsidSect="00A6727B">
      <w:pgSz w:w="11906" w:h="16838"/>
      <w:pgMar w:top="1182" w:right="1274" w:bottom="80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6D19"/>
    <w:multiLevelType w:val="hybridMultilevel"/>
    <w:tmpl w:val="38080FA2"/>
    <w:lvl w:ilvl="0" w:tplc="32E29984">
      <w:start w:val="2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0ABB9E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D4D0C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064CBE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F8E46E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44E558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0496FE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9E02A8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268BA0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AE5741"/>
    <w:multiLevelType w:val="hybridMultilevel"/>
    <w:tmpl w:val="36C0F392"/>
    <w:lvl w:ilvl="0" w:tplc="B488457A">
      <w:start w:val="1"/>
      <w:numFmt w:val="bullet"/>
      <w:lvlText w:val="-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BEBE1C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8AFDD6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72E43E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68B036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5E1EB6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300270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D8AB46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081F8C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04424A"/>
    <w:multiLevelType w:val="hybridMultilevel"/>
    <w:tmpl w:val="C43CDCE4"/>
    <w:lvl w:ilvl="0" w:tplc="D8EEA02E">
      <w:start w:val="8"/>
      <w:numFmt w:val="decimal"/>
      <w:lvlText w:val="%1.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A667D2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C80320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BA3610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40726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E0AD7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9C2DF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5A270E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B01DBC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4757E62"/>
    <w:multiLevelType w:val="hybridMultilevel"/>
    <w:tmpl w:val="941A2D2E"/>
    <w:lvl w:ilvl="0" w:tplc="A1304E2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7C351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3A9204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D04FE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848F4E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C0CEA2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26BD7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5A3872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A4F36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E99"/>
    <w:rsid w:val="00003B19"/>
    <w:rsid w:val="0012597D"/>
    <w:rsid w:val="00265D3F"/>
    <w:rsid w:val="00333E99"/>
    <w:rsid w:val="00665A66"/>
    <w:rsid w:val="007040AA"/>
    <w:rsid w:val="007B5AE1"/>
    <w:rsid w:val="008C4A04"/>
    <w:rsid w:val="00A6135F"/>
    <w:rsid w:val="00A6727B"/>
    <w:rsid w:val="00AA01B4"/>
    <w:rsid w:val="00F2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C1C54"/>
  <w15:docId w15:val="{5203E8E4-927D-44BB-90E6-1BFD5B2E8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68" w:lineRule="auto"/>
      <w:ind w:right="2" w:firstLine="27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10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106F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1244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Романова</dc:creator>
  <cp:keywords/>
  <cp:lastModifiedBy>Пользователь</cp:lastModifiedBy>
  <cp:revision>12</cp:revision>
  <cp:lastPrinted>2022-11-29T13:33:00Z</cp:lastPrinted>
  <dcterms:created xsi:type="dcterms:W3CDTF">2019-12-12T15:33:00Z</dcterms:created>
  <dcterms:modified xsi:type="dcterms:W3CDTF">2022-11-29T14:56:00Z</dcterms:modified>
</cp:coreProperties>
</file>